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94685" w14:textId="350C2736" w:rsidR="00B740BA" w:rsidRDefault="00B740BA" w:rsidP="00B740BA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Segoe UI"/>
          <w:color w:val="222222"/>
          <w:sz w:val="24"/>
          <w:szCs w:val="24"/>
          <w:bdr w:val="none" w:sz="0" w:space="0" w:color="auto" w:frame="1"/>
          <w:lang w:eastAsia="sv-SE"/>
        </w:rPr>
      </w:pPr>
      <w:r w:rsidRPr="00B740BA">
        <w:rPr>
          <w:rFonts w:ascii="Cambria" w:eastAsia="Times New Roman" w:hAnsi="Cambria" w:cs="Segoe UI"/>
          <w:color w:val="222222"/>
          <w:sz w:val="24"/>
          <w:szCs w:val="24"/>
          <w:bdr w:val="none" w:sz="0" w:space="0" w:color="auto" w:frame="1"/>
          <w:lang w:eastAsia="sv-SE"/>
        </w:rPr>
        <w:t>På årsmötet ska följande ärende behandlas och protokollföras:</w:t>
      </w:r>
    </w:p>
    <w:p w14:paraId="2E49211A" w14:textId="77777777" w:rsidR="00B740BA" w:rsidRPr="00B740BA" w:rsidRDefault="00B740BA" w:rsidP="00B740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sv-SE"/>
        </w:rPr>
      </w:pPr>
    </w:p>
    <w:p w14:paraId="55135939" w14:textId="77777777" w:rsidR="00B740BA" w:rsidRPr="00B740BA" w:rsidRDefault="00B740BA" w:rsidP="00B740BA">
      <w:pPr>
        <w:shd w:val="clear" w:color="auto" w:fill="FFFFFF"/>
        <w:spacing w:after="0" w:line="259" w:lineRule="atLeast"/>
        <w:ind w:left="1440" w:hanging="578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sv-SE"/>
        </w:rPr>
      </w:pPr>
      <w:r w:rsidRPr="00B740BA">
        <w:rPr>
          <w:rFonts w:ascii="Cambria" w:eastAsia="Times New Roman" w:hAnsi="Cambria" w:cs="Segoe UI"/>
          <w:color w:val="201F1E"/>
          <w:bdr w:val="none" w:sz="0" w:space="0" w:color="auto" w:frame="1"/>
          <w:lang w:eastAsia="sv-SE"/>
        </w:rPr>
        <w:t>1.</w:t>
      </w:r>
      <w:r w:rsidRPr="00B740BA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sv-SE"/>
        </w:rPr>
        <w:t> </w:t>
      </w:r>
      <w:r w:rsidRPr="00B740BA">
        <w:rPr>
          <w:rFonts w:ascii="Cambria" w:eastAsia="Times New Roman" w:hAnsi="Cambria" w:cs="Segoe UI"/>
          <w:color w:val="201F1E"/>
          <w:bdr w:val="none" w:sz="0" w:space="0" w:color="auto" w:frame="1"/>
          <w:lang w:eastAsia="sv-SE"/>
        </w:rPr>
        <w:t>Fastställande av röstlängd för mötet</w:t>
      </w:r>
    </w:p>
    <w:p w14:paraId="6252B1C0" w14:textId="77777777" w:rsidR="00B740BA" w:rsidRPr="00B740BA" w:rsidRDefault="00B740BA" w:rsidP="00B740BA">
      <w:pPr>
        <w:shd w:val="clear" w:color="auto" w:fill="FFFFFF"/>
        <w:spacing w:after="0" w:line="259" w:lineRule="atLeast"/>
        <w:ind w:left="1440" w:hanging="578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sv-SE"/>
        </w:rPr>
      </w:pPr>
      <w:r w:rsidRPr="00B740BA">
        <w:rPr>
          <w:rFonts w:ascii="Cambria" w:eastAsia="Times New Roman" w:hAnsi="Cambria" w:cs="Segoe UI"/>
          <w:color w:val="201F1E"/>
          <w:bdr w:val="none" w:sz="0" w:space="0" w:color="auto" w:frame="1"/>
          <w:lang w:eastAsia="sv-SE"/>
        </w:rPr>
        <w:t>2.</w:t>
      </w:r>
      <w:r w:rsidRPr="00B740BA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sv-SE"/>
        </w:rPr>
        <w:t> </w:t>
      </w:r>
      <w:r w:rsidRPr="00B740BA">
        <w:rPr>
          <w:rFonts w:ascii="Cambria" w:eastAsia="Times New Roman" w:hAnsi="Cambria" w:cs="Segoe UI"/>
          <w:color w:val="201F1E"/>
          <w:bdr w:val="none" w:sz="0" w:space="0" w:color="auto" w:frame="1"/>
          <w:lang w:eastAsia="sv-SE"/>
        </w:rPr>
        <w:t>Fråga om mötet utlysts på rätt sätt</w:t>
      </w:r>
    </w:p>
    <w:p w14:paraId="197A0EFC" w14:textId="77777777" w:rsidR="00B740BA" w:rsidRPr="00B740BA" w:rsidRDefault="00B740BA" w:rsidP="00B740BA">
      <w:pPr>
        <w:shd w:val="clear" w:color="auto" w:fill="FFFFFF"/>
        <w:spacing w:after="0" w:line="259" w:lineRule="atLeast"/>
        <w:ind w:left="1440" w:hanging="578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sv-SE"/>
        </w:rPr>
      </w:pPr>
      <w:r w:rsidRPr="00B740BA">
        <w:rPr>
          <w:rFonts w:ascii="Cambria" w:eastAsia="Times New Roman" w:hAnsi="Cambria" w:cs="Segoe UI"/>
          <w:color w:val="201F1E"/>
          <w:bdr w:val="none" w:sz="0" w:space="0" w:color="auto" w:frame="1"/>
          <w:lang w:eastAsia="sv-SE"/>
        </w:rPr>
        <w:t>3.</w:t>
      </w:r>
      <w:r w:rsidRPr="00B740BA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sv-SE"/>
        </w:rPr>
        <w:t> </w:t>
      </w:r>
      <w:r w:rsidRPr="00B740BA">
        <w:rPr>
          <w:rFonts w:ascii="Cambria" w:eastAsia="Times New Roman" w:hAnsi="Cambria" w:cs="Segoe UI"/>
          <w:color w:val="201F1E"/>
          <w:bdr w:val="none" w:sz="0" w:space="0" w:color="auto" w:frame="1"/>
          <w:lang w:eastAsia="sv-SE"/>
        </w:rPr>
        <w:t>Fastställande av föredragningslista</w:t>
      </w:r>
    </w:p>
    <w:p w14:paraId="7A9D932A" w14:textId="77777777" w:rsidR="00B740BA" w:rsidRPr="00B740BA" w:rsidRDefault="00B740BA" w:rsidP="00B740BA">
      <w:pPr>
        <w:shd w:val="clear" w:color="auto" w:fill="FFFFFF"/>
        <w:spacing w:after="0" w:line="259" w:lineRule="atLeast"/>
        <w:ind w:left="1440" w:hanging="578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sv-SE"/>
        </w:rPr>
      </w:pPr>
      <w:r w:rsidRPr="00B740BA">
        <w:rPr>
          <w:rFonts w:ascii="Cambria" w:eastAsia="Times New Roman" w:hAnsi="Cambria" w:cs="Segoe UI"/>
          <w:color w:val="201F1E"/>
          <w:bdr w:val="none" w:sz="0" w:space="0" w:color="auto" w:frame="1"/>
          <w:lang w:eastAsia="sv-SE"/>
        </w:rPr>
        <w:t>4.</w:t>
      </w:r>
      <w:r w:rsidRPr="00B740BA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sv-SE"/>
        </w:rPr>
        <w:t> </w:t>
      </w:r>
      <w:r w:rsidRPr="00B740BA">
        <w:rPr>
          <w:rFonts w:ascii="Cambria" w:eastAsia="Times New Roman" w:hAnsi="Cambria" w:cs="Segoe UI"/>
          <w:color w:val="201F1E"/>
          <w:bdr w:val="none" w:sz="0" w:space="0" w:color="auto" w:frame="1"/>
          <w:lang w:eastAsia="sv-SE"/>
        </w:rPr>
        <w:t>Val av ordförande och sekreterare för mötet</w:t>
      </w:r>
    </w:p>
    <w:p w14:paraId="0A23A640" w14:textId="77777777" w:rsidR="00B740BA" w:rsidRPr="00B740BA" w:rsidRDefault="00B740BA" w:rsidP="00B740BA">
      <w:pPr>
        <w:shd w:val="clear" w:color="auto" w:fill="FFFFFF"/>
        <w:spacing w:after="0" w:line="259" w:lineRule="atLeast"/>
        <w:ind w:left="1440" w:hanging="578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sv-SE"/>
        </w:rPr>
      </w:pPr>
      <w:r w:rsidRPr="00B740BA">
        <w:rPr>
          <w:rFonts w:ascii="Cambria" w:eastAsia="Times New Roman" w:hAnsi="Cambria" w:cs="Segoe UI"/>
          <w:color w:val="201F1E"/>
          <w:bdr w:val="none" w:sz="0" w:space="0" w:color="auto" w:frame="1"/>
          <w:lang w:eastAsia="sv-SE"/>
        </w:rPr>
        <w:t>5.</w:t>
      </w:r>
      <w:r w:rsidRPr="00B740BA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sv-SE"/>
        </w:rPr>
        <w:t> </w:t>
      </w:r>
      <w:r w:rsidRPr="00B740BA">
        <w:rPr>
          <w:rFonts w:ascii="Cambria" w:eastAsia="Times New Roman" w:hAnsi="Cambria" w:cs="Segoe UI"/>
          <w:color w:val="201F1E"/>
          <w:bdr w:val="none" w:sz="0" w:space="0" w:color="auto" w:frame="1"/>
          <w:lang w:eastAsia="sv-SE"/>
        </w:rPr>
        <w:t>Val av 2 protokolljusterare, tillika rösträknare, som jämte ordföranden skall justera mötesprotokollet</w:t>
      </w:r>
    </w:p>
    <w:p w14:paraId="14AD9F9F" w14:textId="77777777" w:rsidR="00B740BA" w:rsidRPr="00B740BA" w:rsidRDefault="00B740BA" w:rsidP="00B740BA">
      <w:pPr>
        <w:shd w:val="clear" w:color="auto" w:fill="FFFFFF"/>
        <w:spacing w:after="0" w:line="259" w:lineRule="atLeast"/>
        <w:ind w:left="1440" w:hanging="578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sv-SE"/>
        </w:rPr>
      </w:pPr>
      <w:r w:rsidRPr="00B740BA">
        <w:rPr>
          <w:rFonts w:ascii="Cambria" w:eastAsia="Times New Roman" w:hAnsi="Cambria" w:cs="Segoe UI"/>
          <w:color w:val="201F1E"/>
          <w:bdr w:val="none" w:sz="0" w:space="0" w:color="auto" w:frame="1"/>
          <w:lang w:eastAsia="sv-SE"/>
        </w:rPr>
        <w:t>6.</w:t>
      </w:r>
      <w:r w:rsidRPr="00B740BA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sv-SE"/>
        </w:rPr>
        <w:t> </w:t>
      </w:r>
      <w:r w:rsidRPr="00B740BA">
        <w:rPr>
          <w:rFonts w:ascii="Cambria" w:eastAsia="Times New Roman" w:hAnsi="Cambria" w:cs="Segoe UI"/>
          <w:color w:val="201F1E"/>
          <w:bdr w:val="none" w:sz="0" w:space="0" w:color="auto" w:frame="1"/>
          <w:lang w:eastAsia="sv-SE"/>
        </w:rPr>
        <w:t>Styrelsens verksamhetsberättelse för det gångna verksamhetsåret</w:t>
      </w:r>
    </w:p>
    <w:p w14:paraId="63D15D58" w14:textId="77777777" w:rsidR="00B740BA" w:rsidRPr="00B740BA" w:rsidRDefault="00B740BA" w:rsidP="00B740BA">
      <w:pPr>
        <w:shd w:val="clear" w:color="auto" w:fill="FFFFFF"/>
        <w:spacing w:after="0" w:line="259" w:lineRule="atLeast"/>
        <w:ind w:left="1440" w:hanging="578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sv-SE"/>
        </w:rPr>
      </w:pPr>
      <w:r w:rsidRPr="00B740BA">
        <w:rPr>
          <w:rFonts w:ascii="Cambria" w:eastAsia="Times New Roman" w:hAnsi="Cambria" w:cs="Segoe UI"/>
          <w:color w:val="201F1E"/>
          <w:bdr w:val="none" w:sz="0" w:space="0" w:color="auto" w:frame="1"/>
          <w:lang w:eastAsia="sv-SE"/>
        </w:rPr>
        <w:t>7.</w:t>
      </w:r>
      <w:r w:rsidRPr="00B740BA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sv-SE"/>
        </w:rPr>
        <w:t> </w:t>
      </w:r>
      <w:r w:rsidRPr="00B740BA">
        <w:rPr>
          <w:rFonts w:ascii="Cambria" w:eastAsia="Times New Roman" w:hAnsi="Cambria" w:cs="Segoe UI"/>
          <w:color w:val="201F1E"/>
          <w:bdr w:val="none" w:sz="0" w:space="0" w:color="auto" w:frame="1"/>
          <w:lang w:eastAsia="sv-SE"/>
        </w:rPr>
        <w:t>Styrelsens årsredovisning (resultat- och balansräkning) för det gångna verksamhetsåret</w:t>
      </w:r>
    </w:p>
    <w:p w14:paraId="71F6D6DA" w14:textId="77777777" w:rsidR="00B740BA" w:rsidRPr="00B740BA" w:rsidRDefault="00B740BA" w:rsidP="00B740BA">
      <w:pPr>
        <w:shd w:val="clear" w:color="auto" w:fill="FFFFFF"/>
        <w:spacing w:after="0" w:line="259" w:lineRule="atLeast"/>
        <w:ind w:left="1440" w:hanging="578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sv-SE"/>
        </w:rPr>
      </w:pPr>
      <w:r w:rsidRPr="00B740BA">
        <w:rPr>
          <w:rFonts w:ascii="Cambria" w:eastAsia="Times New Roman" w:hAnsi="Cambria" w:cs="Segoe UI"/>
          <w:color w:val="201F1E"/>
          <w:bdr w:val="none" w:sz="0" w:space="0" w:color="auto" w:frame="1"/>
          <w:lang w:eastAsia="sv-SE"/>
        </w:rPr>
        <w:t>8.</w:t>
      </w:r>
      <w:r w:rsidRPr="00B740BA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sv-SE"/>
        </w:rPr>
        <w:t> </w:t>
      </w:r>
      <w:r w:rsidRPr="00B740BA">
        <w:rPr>
          <w:rFonts w:ascii="Cambria" w:eastAsia="Times New Roman" w:hAnsi="Cambria" w:cs="Segoe UI"/>
          <w:color w:val="201F1E"/>
          <w:bdr w:val="none" w:sz="0" w:space="0" w:color="auto" w:frame="1"/>
          <w:lang w:eastAsia="sv-SE"/>
        </w:rPr>
        <w:t>Revisorernas berättelse över styrelsens förvaltning under det gångna verksamhetsåret</w:t>
      </w:r>
    </w:p>
    <w:p w14:paraId="259D59E4" w14:textId="77777777" w:rsidR="00B740BA" w:rsidRPr="00B740BA" w:rsidRDefault="00B740BA" w:rsidP="00B740BA">
      <w:pPr>
        <w:shd w:val="clear" w:color="auto" w:fill="FFFFFF"/>
        <w:spacing w:after="0" w:line="259" w:lineRule="atLeast"/>
        <w:ind w:left="1440" w:hanging="578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sv-SE"/>
        </w:rPr>
      </w:pPr>
      <w:r w:rsidRPr="00B740BA">
        <w:rPr>
          <w:rFonts w:ascii="Cambria" w:eastAsia="Times New Roman" w:hAnsi="Cambria" w:cs="Segoe UI"/>
          <w:color w:val="201F1E"/>
          <w:bdr w:val="none" w:sz="0" w:space="0" w:color="auto" w:frame="1"/>
          <w:lang w:eastAsia="sv-SE"/>
        </w:rPr>
        <w:t>9.</w:t>
      </w:r>
      <w:r w:rsidRPr="00B740BA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sv-SE"/>
        </w:rPr>
        <w:t> </w:t>
      </w:r>
      <w:r w:rsidRPr="00B740BA">
        <w:rPr>
          <w:rFonts w:ascii="Cambria" w:eastAsia="Times New Roman" w:hAnsi="Cambria" w:cs="Segoe UI"/>
          <w:color w:val="201F1E"/>
          <w:bdr w:val="none" w:sz="0" w:space="0" w:color="auto" w:frame="1"/>
          <w:lang w:eastAsia="sv-SE"/>
        </w:rPr>
        <w:t>Fastställande av resultat- och balansräkning samt disposition av överskott respektive underskott i enlighet med balansräkningen</w:t>
      </w:r>
    </w:p>
    <w:p w14:paraId="208E3A80" w14:textId="77777777" w:rsidR="00B740BA" w:rsidRPr="00B740BA" w:rsidRDefault="00B740BA" w:rsidP="00B740BA">
      <w:pPr>
        <w:shd w:val="clear" w:color="auto" w:fill="FFFFFF"/>
        <w:spacing w:after="0" w:line="259" w:lineRule="atLeast"/>
        <w:ind w:left="1440" w:hanging="578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sv-SE"/>
        </w:rPr>
      </w:pPr>
      <w:r w:rsidRPr="00B740BA">
        <w:rPr>
          <w:rFonts w:ascii="Cambria" w:eastAsia="Times New Roman" w:hAnsi="Cambria" w:cs="Segoe UI"/>
          <w:color w:val="201F1E"/>
          <w:bdr w:val="none" w:sz="0" w:space="0" w:color="auto" w:frame="1"/>
          <w:lang w:eastAsia="sv-SE"/>
        </w:rPr>
        <w:t>10.</w:t>
      </w:r>
      <w:r w:rsidRPr="00B740BA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sv-SE"/>
        </w:rPr>
        <w:t> </w:t>
      </w:r>
      <w:r w:rsidRPr="00B740BA">
        <w:rPr>
          <w:rFonts w:ascii="Cambria" w:eastAsia="Times New Roman" w:hAnsi="Cambria" w:cs="Segoe UI"/>
          <w:color w:val="201F1E"/>
          <w:bdr w:val="none" w:sz="0" w:space="0" w:color="auto" w:frame="1"/>
          <w:lang w:eastAsia="sv-SE"/>
        </w:rPr>
        <w:t>Fråga om ansvarsfrihet för styrelsen</w:t>
      </w:r>
    </w:p>
    <w:p w14:paraId="0B66FC99" w14:textId="77777777" w:rsidR="00B740BA" w:rsidRPr="00B740BA" w:rsidRDefault="00B740BA" w:rsidP="00B740BA">
      <w:pPr>
        <w:shd w:val="clear" w:color="auto" w:fill="FFFFFF"/>
        <w:spacing w:after="0" w:line="259" w:lineRule="atLeast"/>
        <w:ind w:left="1440" w:hanging="578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sv-SE"/>
        </w:rPr>
      </w:pPr>
      <w:r w:rsidRPr="00B740BA">
        <w:rPr>
          <w:rFonts w:ascii="Cambria" w:eastAsia="Times New Roman" w:hAnsi="Cambria" w:cs="Segoe UI"/>
          <w:color w:val="201F1E"/>
          <w:bdr w:val="none" w:sz="0" w:space="0" w:color="auto" w:frame="1"/>
          <w:lang w:eastAsia="sv-SE"/>
        </w:rPr>
        <w:t>11.</w:t>
      </w:r>
      <w:r w:rsidRPr="00B740BA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sv-SE"/>
        </w:rPr>
        <w:t> </w:t>
      </w:r>
      <w:r w:rsidRPr="00B740BA">
        <w:rPr>
          <w:rFonts w:ascii="Cambria" w:eastAsia="Times New Roman" w:hAnsi="Cambria" w:cs="Segoe UI"/>
          <w:color w:val="201F1E"/>
          <w:bdr w:val="none" w:sz="0" w:space="0" w:color="auto" w:frame="1"/>
          <w:lang w:eastAsia="sv-SE"/>
        </w:rPr>
        <w:t>Fastställande av verksamhetsplan och budget för det kommande verksamhetsåret</w:t>
      </w:r>
    </w:p>
    <w:p w14:paraId="08F520A0" w14:textId="77777777" w:rsidR="00B740BA" w:rsidRPr="00B740BA" w:rsidRDefault="00B740BA" w:rsidP="00B740BA">
      <w:pPr>
        <w:shd w:val="clear" w:color="auto" w:fill="FFFFFF"/>
        <w:spacing w:after="0" w:line="259" w:lineRule="atLeast"/>
        <w:ind w:left="1440" w:hanging="578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sv-SE"/>
        </w:rPr>
      </w:pPr>
      <w:r w:rsidRPr="00B740BA">
        <w:rPr>
          <w:rFonts w:ascii="Cambria" w:eastAsia="Times New Roman" w:hAnsi="Cambria" w:cs="Segoe UI"/>
          <w:color w:val="201F1E"/>
          <w:bdr w:val="none" w:sz="0" w:space="0" w:color="auto" w:frame="1"/>
          <w:lang w:eastAsia="sv-SE"/>
        </w:rPr>
        <w:t>12.</w:t>
      </w:r>
      <w:r w:rsidRPr="00B740BA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sv-SE"/>
        </w:rPr>
        <w:t> </w:t>
      </w:r>
      <w:r w:rsidRPr="00B740BA">
        <w:rPr>
          <w:rFonts w:ascii="Cambria" w:eastAsia="Times New Roman" w:hAnsi="Cambria" w:cs="Segoe UI"/>
          <w:color w:val="201F1E"/>
          <w:bdr w:val="none" w:sz="0" w:space="0" w:color="auto" w:frame="1"/>
          <w:lang w:eastAsia="sv-SE"/>
        </w:rPr>
        <w:t>Fastställande av antal ledamöter i styrelsen (enligt § 25 minst 3 och högst 5 personer)</w:t>
      </w:r>
    </w:p>
    <w:p w14:paraId="3EF13F97" w14:textId="77777777" w:rsidR="00B740BA" w:rsidRPr="00B740BA" w:rsidRDefault="00B740BA" w:rsidP="00B740BA">
      <w:pPr>
        <w:shd w:val="clear" w:color="auto" w:fill="FFFFFF"/>
        <w:spacing w:after="0" w:line="259" w:lineRule="atLeast"/>
        <w:ind w:left="1440" w:hanging="578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sv-SE"/>
        </w:rPr>
      </w:pPr>
      <w:r w:rsidRPr="00B740BA">
        <w:rPr>
          <w:rFonts w:ascii="Cambria" w:eastAsia="Times New Roman" w:hAnsi="Cambria" w:cs="Segoe UI"/>
          <w:color w:val="201F1E"/>
          <w:bdr w:val="none" w:sz="0" w:space="0" w:color="auto" w:frame="1"/>
          <w:lang w:eastAsia="sv-SE"/>
        </w:rPr>
        <w:t>13.</w:t>
      </w:r>
      <w:r w:rsidRPr="00B740BA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sv-SE"/>
        </w:rPr>
        <w:t> </w:t>
      </w:r>
      <w:r w:rsidRPr="00B740BA">
        <w:rPr>
          <w:rFonts w:ascii="Cambria" w:eastAsia="Times New Roman" w:hAnsi="Cambria" w:cs="Segoe UI"/>
          <w:color w:val="201F1E"/>
          <w:bdr w:val="none" w:sz="0" w:space="0" w:color="auto" w:frame="1"/>
          <w:lang w:eastAsia="sv-SE"/>
        </w:rPr>
        <w:t>Val av styrelsens ordförande och ledamöter som tillträder omedelbart:</w:t>
      </w:r>
    </w:p>
    <w:p w14:paraId="482156CD" w14:textId="77777777" w:rsidR="00B740BA" w:rsidRPr="00B740BA" w:rsidRDefault="00B740BA" w:rsidP="00B740BA">
      <w:pPr>
        <w:shd w:val="clear" w:color="auto" w:fill="FFFFFF"/>
        <w:spacing w:after="0" w:line="259" w:lineRule="atLeast"/>
        <w:ind w:left="2160" w:hanging="360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sv-SE"/>
        </w:rPr>
      </w:pPr>
      <w:r w:rsidRPr="00B740BA">
        <w:rPr>
          <w:rFonts w:ascii="Symbol" w:eastAsia="Times New Roman" w:hAnsi="Symbol" w:cs="Segoe UI"/>
          <w:color w:val="201F1E"/>
          <w:bdr w:val="none" w:sz="0" w:space="0" w:color="auto" w:frame="1"/>
          <w:lang w:eastAsia="sv-SE"/>
        </w:rPr>
        <w:t>·</w:t>
      </w:r>
      <w:r w:rsidRPr="00B740BA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sv-SE"/>
        </w:rPr>
        <w:t> </w:t>
      </w:r>
      <w:r w:rsidRPr="00B740BA">
        <w:rPr>
          <w:rFonts w:ascii="Cambria" w:eastAsia="Times New Roman" w:hAnsi="Cambria" w:cs="Segoe UI"/>
          <w:color w:val="201F1E"/>
          <w:bdr w:val="none" w:sz="0" w:space="0" w:color="auto" w:frame="1"/>
          <w:lang w:eastAsia="sv-SE"/>
        </w:rPr>
        <w:t>Ordförande i styrelsen för en tid av 1 år</w:t>
      </w:r>
    </w:p>
    <w:p w14:paraId="420BD33C" w14:textId="77777777" w:rsidR="00B740BA" w:rsidRPr="00B740BA" w:rsidRDefault="00B740BA" w:rsidP="00B740BA">
      <w:pPr>
        <w:shd w:val="clear" w:color="auto" w:fill="FFFFFF"/>
        <w:spacing w:after="0" w:line="259" w:lineRule="atLeast"/>
        <w:ind w:left="2160" w:hanging="360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sv-SE"/>
        </w:rPr>
      </w:pPr>
      <w:r w:rsidRPr="00B740BA">
        <w:rPr>
          <w:rFonts w:ascii="Symbol" w:eastAsia="Times New Roman" w:hAnsi="Symbol" w:cs="Segoe UI"/>
          <w:color w:val="201F1E"/>
          <w:bdr w:val="none" w:sz="0" w:space="0" w:color="auto" w:frame="1"/>
          <w:lang w:eastAsia="sv-SE"/>
        </w:rPr>
        <w:t>·</w:t>
      </w:r>
      <w:r w:rsidRPr="00B740BA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sv-SE"/>
        </w:rPr>
        <w:t> </w:t>
      </w:r>
      <w:r w:rsidRPr="00B740BA">
        <w:rPr>
          <w:rFonts w:ascii="Cambria" w:eastAsia="Times New Roman" w:hAnsi="Cambria" w:cs="Segoe UI"/>
          <w:color w:val="201F1E"/>
          <w:bdr w:val="none" w:sz="0" w:space="0" w:color="auto" w:frame="1"/>
          <w:lang w:eastAsia="sv-SE"/>
        </w:rPr>
        <w:t>Ledamöter i styrelsen för en tid av 2 år</w:t>
      </w:r>
    </w:p>
    <w:p w14:paraId="5AB379B0" w14:textId="77777777" w:rsidR="00B740BA" w:rsidRPr="00B740BA" w:rsidRDefault="00B740BA" w:rsidP="00B740BA">
      <w:pPr>
        <w:shd w:val="clear" w:color="auto" w:fill="FFFFFF"/>
        <w:spacing w:after="0" w:line="259" w:lineRule="atLeast"/>
        <w:ind w:left="2160" w:hanging="360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sv-SE"/>
        </w:rPr>
      </w:pPr>
      <w:r w:rsidRPr="00B740BA">
        <w:rPr>
          <w:rFonts w:ascii="Symbol" w:eastAsia="Times New Roman" w:hAnsi="Symbol" w:cs="Segoe UI"/>
          <w:color w:val="201F1E"/>
          <w:bdr w:val="none" w:sz="0" w:space="0" w:color="auto" w:frame="1"/>
          <w:lang w:eastAsia="sv-SE"/>
        </w:rPr>
        <w:t>·</w:t>
      </w:r>
      <w:r w:rsidRPr="00B740BA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sv-SE"/>
        </w:rPr>
        <w:t> </w:t>
      </w:r>
      <w:r w:rsidRPr="00B740BA">
        <w:rPr>
          <w:rFonts w:ascii="Cambria" w:eastAsia="Times New Roman" w:hAnsi="Cambria" w:cs="Segoe UI"/>
          <w:color w:val="201F1E"/>
          <w:bdr w:val="none" w:sz="0" w:space="0" w:color="auto" w:frame="1"/>
          <w:lang w:eastAsia="sv-SE"/>
        </w:rPr>
        <w:t>2 revisorer samt en suppleant för en tid av 1 år. I detta val får ej styrelsens ledamöter delta.</w:t>
      </w:r>
    </w:p>
    <w:p w14:paraId="32504D6C" w14:textId="77777777" w:rsidR="00B740BA" w:rsidRPr="00B740BA" w:rsidRDefault="00B740BA" w:rsidP="00B740BA">
      <w:pPr>
        <w:shd w:val="clear" w:color="auto" w:fill="FFFFFF"/>
        <w:spacing w:after="0" w:line="259" w:lineRule="atLeast"/>
        <w:ind w:left="2160" w:hanging="360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sv-SE"/>
        </w:rPr>
      </w:pPr>
      <w:r w:rsidRPr="00B740BA">
        <w:rPr>
          <w:rFonts w:ascii="Symbol" w:eastAsia="Times New Roman" w:hAnsi="Symbol" w:cs="Segoe UI"/>
          <w:color w:val="201F1E"/>
          <w:bdr w:val="none" w:sz="0" w:space="0" w:color="auto" w:frame="1"/>
          <w:lang w:eastAsia="sv-SE"/>
        </w:rPr>
        <w:t>·</w:t>
      </w:r>
      <w:r w:rsidRPr="00B740BA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sv-SE"/>
        </w:rPr>
        <w:t> </w:t>
      </w:r>
      <w:r w:rsidRPr="00B740BA">
        <w:rPr>
          <w:rFonts w:ascii="Cambria" w:eastAsia="Times New Roman" w:hAnsi="Cambria" w:cs="Segoe UI"/>
          <w:color w:val="201F1E"/>
          <w:bdr w:val="none" w:sz="0" w:space="0" w:color="auto" w:frame="1"/>
          <w:lang w:eastAsia="sv-SE"/>
        </w:rPr>
        <w:t>2 ledamöter i valberedningen för en tid av 1 år av vilka en skall utses till ordförande</w:t>
      </w:r>
    </w:p>
    <w:p w14:paraId="4DB70512" w14:textId="77777777" w:rsidR="00B740BA" w:rsidRPr="00B740BA" w:rsidRDefault="00B740BA" w:rsidP="00B740BA">
      <w:pPr>
        <w:shd w:val="clear" w:color="auto" w:fill="FFFFFF"/>
        <w:spacing w:after="0" w:line="259" w:lineRule="atLeast"/>
        <w:ind w:left="2160" w:hanging="360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sv-SE"/>
        </w:rPr>
      </w:pPr>
      <w:r w:rsidRPr="00B740BA">
        <w:rPr>
          <w:rFonts w:ascii="Symbol" w:eastAsia="Times New Roman" w:hAnsi="Symbol" w:cs="Segoe UI"/>
          <w:color w:val="201F1E"/>
          <w:bdr w:val="none" w:sz="0" w:space="0" w:color="auto" w:frame="1"/>
          <w:lang w:eastAsia="sv-SE"/>
        </w:rPr>
        <w:t>·</w:t>
      </w:r>
      <w:r w:rsidRPr="00B740BA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sv-SE"/>
        </w:rPr>
        <w:t> </w:t>
      </w:r>
      <w:r w:rsidRPr="00B740BA">
        <w:rPr>
          <w:rFonts w:ascii="Cambria" w:eastAsia="Times New Roman" w:hAnsi="Cambria" w:cs="Segoe UI"/>
          <w:color w:val="201F1E"/>
          <w:bdr w:val="none" w:sz="0" w:space="0" w:color="auto" w:frame="1"/>
          <w:lang w:eastAsia="sv-SE"/>
        </w:rPr>
        <w:t>Ombud till GDF-möte</w:t>
      </w:r>
    </w:p>
    <w:p w14:paraId="014A5F68" w14:textId="77777777" w:rsidR="00B740BA" w:rsidRPr="00B740BA" w:rsidRDefault="00B740BA" w:rsidP="00B740BA">
      <w:pPr>
        <w:shd w:val="clear" w:color="auto" w:fill="FFFFFF"/>
        <w:spacing w:after="0" w:line="259" w:lineRule="atLeast"/>
        <w:ind w:left="1440" w:hanging="578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sv-SE"/>
        </w:rPr>
      </w:pPr>
      <w:r w:rsidRPr="00B740BA">
        <w:rPr>
          <w:rFonts w:ascii="Cambria" w:eastAsia="Times New Roman" w:hAnsi="Cambria" w:cs="Segoe UI"/>
          <w:color w:val="201F1E"/>
          <w:bdr w:val="none" w:sz="0" w:space="0" w:color="auto" w:frame="1"/>
          <w:lang w:eastAsia="sv-SE"/>
        </w:rPr>
        <w:t>14.</w:t>
      </w:r>
      <w:r w:rsidRPr="00B740BA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sv-SE"/>
        </w:rPr>
        <w:t> </w:t>
      </w:r>
      <w:r w:rsidRPr="00B740BA">
        <w:rPr>
          <w:rFonts w:ascii="Cambria" w:eastAsia="Times New Roman" w:hAnsi="Cambria" w:cs="Segoe UI"/>
          <w:color w:val="201F1E"/>
          <w:bdr w:val="none" w:sz="0" w:space="0" w:color="auto" w:frame="1"/>
          <w:lang w:eastAsia="sv-SE"/>
        </w:rPr>
        <w:t>Behandling av i rätt tid inkomna motioner</w:t>
      </w:r>
    </w:p>
    <w:p w14:paraId="1D3AC06C" w14:textId="3828F5B2" w:rsidR="00B740BA" w:rsidRDefault="00B740BA" w:rsidP="00B740BA">
      <w:pPr>
        <w:shd w:val="clear" w:color="auto" w:fill="FFFFFF"/>
        <w:spacing w:after="0" w:line="259" w:lineRule="atLeast"/>
        <w:ind w:left="1440" w:hanging="578"/>
        <w:textAlignment w:val="baseline"/>
        <w:rPr>
          <w:rFonts w:ascii="Cambria" w:eastAsia="Times New Roman" w:hAnsi="Cambria" w:cs="Segoe UI"/>
          <w:color w:val="201F1E"/>
          <w:bdr w:val="none" w:sz="0" w:space="0" w:color="auto" w:frame="1"/>
          <w:lang w:eastAsia="sv-SE"/>
        </w:rPr>
      </w:pPr>
      <w:r w:rsidRPr="00B740BA">
        <w:rPr>
          <w:rFonts w:ascii="Cambria" w:eastAsia="Times New Roman" w:hAnsi="Cambria" w:cs="Segoe UI"/>
          <w:color w:val="201F1E"/>
          <w:bdr w:val="none" w:sz="0" w:space="0" w:color="auto" w:frame="1"/>
          <w:lang w:eastAsia="sv-SE"/>
        </w:rPr>
        <w:t>15.</w:t>
      </w:r>
      <w:r w:rsidRPr="00B740BA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sv-SE"/>
        </w:rPr>
        <w:t> </w:t>
      </w:r>
      <w:r w:rsidRPr="00B740BA">
        <w:rPr>
          <w:rFonts w:ascii="Cambria" w:eastAsia="Times New Roman" w:hAnsi="Cambria" w:cs="Segoe UI"/>
          <w:color w:val="201F1E"/>
          <w:bdr w:val="none" w:sz="0" w:space="0" w:color="auto" w:frame="1"/>
          <w:lang w:eastAsia="sv-SE"/>
        </w:rPr>
        <w:t>Information</w:t>
      </w:r>
    </w:p>
    <w:p w14:paraId="16666EDB" w14:textId="77777777" w:rsidR="00B740BA" w:rsidRPr="00B740BA" w:rsidRDefault="00B740BA" w:rsidP="00B740BA">
      <w:pPr>
        <w:shd w:val="clear" w:color="auto" w:fill="FFFFFF"/>
        <w:spacing w:after="0" w:line="259" w:lineRule="atLeast"/>
        <w:ind w:left="1440" w:hanging="578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sv-SE"/>
        </w:rPr>
      </w:pPr>
    </w:p>
    <w:p w14:paraId="71F4A615" w14:textId="72B77C15" w:rsidR="00B740BA" w:rsidRDefault="00B740BA" w:rsidP="00B740BA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Segoe UI"/>
          <w:color w:val="201F1E"/>
          <w:bdr w:val="none" w:sz="0" w:space="0" w:color="auto" w:frame="1"/>
          <w:lang w:eastAsia="sv-SE"/>
        </w:rPr>
      </w:pPr>
      <w:r w:rsidRPr="00B740BA">
        <w:rPr>
          <w:rFonts w:ascii="Cambria" w:eastAsia="Times New Roman" w:hAnsi="Cambria" w:cs="Segoe UI"/>
          <w:color w:val="201F1E"/>
          <w:bdr w:val="none" w:sz="0" w:space="0" w:color="auto" w:frame="1"/>
          <w:lang w:eastAsia="sv-SE"/>
        </w:rPr>
        <w:t>Alla handlingar som ska finnas för årsmötet finns att ta del av på klubbens nya hemsida från den 8 maj </w:t>
      </w:r>
      <w:hyperlink r:id="rId4" w:tgtFrame="_blank" w:tooltip="Skyddat av Outlook: http://www.vallentunagolfklubb.se/. Klicka eller tryck om du vill följa länken." w:history="1">
        <w:r w:rsidRPr="00B740BA">
          <w:rPr>
            <w:rFonts w:ascii="Cambria" w:eastAsia="Times New Roman" w:hAnsi="Cambria" w:cs="Segoe UI"/>
            <w:color w:val="0000FF"/>
            <w:u w:val="single"/>
            <w:bdr w:val="none" w:sz="0" w:space="0" w:color="auto" w:frame="1"/>
            <w:lang w:eastAsia="sv-SE"/>
          </w:rPr>
          <w:t>www.vallentunagolfklubb.se</w:t>
        </w:r>
      </w:hyperlink>
      <w:r w:rsidRPr="00B740BA">
        <w:rPr>
          <w:rFonts w:ascii="Cambria" w:eastAsia="Times New Roman" w:hAnsi="Cambria" w:cs="Segoe UI"/>
          <w:color w:val="201F1E"/>
          <w:bdr w:val="none" w:sz="0" w:space="0" w:color="auto" w:frame="1"/>
          <w:lang w:eastAsia="sv-SE"/>
        </w:rPr>
        <w:t> under rubriken Styrelsen.</w:t>
      </w:r>
    </w:p>
    <w:p w14:paraId="04201823" w14:textId="77777777" w:rsidR="00B740BA" w:rsidRPr="00B740BA" w:rsidRDefault="00B740BA" w:rsidP="00B740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sv-SE"/>
        </w:rPr>
      </w:pPr>
    </w:p>
    <w:p w14:paraId="51945778" w14:textId="77777777" w:rsidR="00B740BA" w:rsidRPr="00B740BA" w:rsidRDefault="00B740BA" w:rsidP="00B740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sv-SE"/>
        </w:rPr>
      </w:pPr>
      <w:r w:rsidRPr="00B740BA">
        <w:rPr>
          <w:rFonts w:ascii="Cambria" w:eastAsia="Times New Roman" w:hAnsi="Cambria" w:cs="Segoe UI"/>
          <w:color w:val="201F1E"/>
          <w:bdr w:val="none" w:sz="0" w:space="0" w:color="auto" w:frame="1"/>
          <w:lang w:eastAsia="sv-SE"/>
        </w:rPr>
        <w:t>Varmt välkomna</w:t>
      </w:r>
    </w:p>
    <w:p w14:paraId="42EC851D" w14:textId="77777777" w:rsidR="00B740BA" w:rsidRPr="00B740BA" w:rsidRDefault="00B740BA" w:rsidP="00B740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sv-SE"/>
        </w:rPr>
      </w:pPr>
      <w:r w:rsidRPr="00B740BA">
        <w:rPr>
          <w:rFonts w:ascii="Cambria" w:eastAsia="Times New Roman" w:hAnsi="Cambria" w:cs="Segoe UI"/>
          <w:color w:val="201F1E"/>
          <w:bdr w:val="none" w:sz="0" w:space="0" w:color="auto" w:frame="1"/>
          <w:lang w:eastAsia="sv-SE"/>
        </w:rPr>
        <w:t>Cecilia Engblom</w:t>
      </w:r>
    </w:p>
    <w:p w14:paraId="06BB804E" w14:textId="77777777" w:rsidR="00B740BA" w:rsidRPr="00B740BA" w:rsidRDefault="00B740BA" w:rsidP="00B740BA">
      <w:pPr>
        <w:shd w:val="clear" w:color="auto" w:fill="FFFFFF"/>
        <w:spacing w:after="0" w:line="259" w:lineRule="atLeas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sv-SE"/>
        </w:rPr>
      </w:pPr>
      <w:r w:rsidRPr="00B740BA">
        <w:rPr>
          <w:rFonts w:ascii="Cambria" w:eastAsia="Times New Roman" w:hAnsi="Cambria" w:cs="Segoe UI"/>
          <w:color w:val="201F1E"/>
          <w:bdr w:val="none" w:sz="0" w:space="0" w:color="auto" w:frame="1"/>
          <w:lang w:eastAsia="sv-SE"/>
        </w:rPr>
        <w:t>Ordförande</w:t>
      </w:r>
    </w:p>
    <w:p w14:paraId="6235F0D9" w14:textId="6E790D9D" w:rsidR="00B740BA" w:rsidRPr="00B740BA" w:rsidRDefault="00B740BA" w:rsidP="00B740BA">
      <w:pPr>
        <w:shd w:val="clear" w:color="auto" w:fill="FFFFFF"/>
        <w:spacing w:after="10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sv-SE"/>
        </w:rPr>
      </w:pPr>
    </w:p>
    <w:p w14:paraId="5F73EB2E" w14:textId="77777777" w:rsidR="005A7D90" w:rsidRPr="00B740BA" w:rsidRDefault="005A7D90" w:rsidP="00B740BA"/>
    <w:sectPr w:rsidR="005A7D90" w:rsidRPr="00B74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BA"/>
    <w:rsid w:val="005A7D90"/>
    <w:rsid w:val="00B7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102F"/>
  <w15:chartTrackingRefBased/>
  <w15:docId w15:val="{47B8501A-EB2A-4183-8A88-4FB2FEEB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7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default">
    <w:name w:val="x_default"/>
    <w:basedOn w:val="Normal"/>
    <w:rsid w:val="00B7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B740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2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7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mea01.safelinks.protection.outlook.com/?url=http%3A%2F%2Fwww.vallentunagolfklubb.se%2F&amp;data=04%7C01%7C%7Ce31661fd015d4988a6e908d910d11d0e%7C84df9e7fe9f640afb435aaaaaaaaaaaa%7C1%7C0%7C637559312580776502%7CUnknown%7CTWFpbGZsb3d8eyJWIjoiMC4wLjAwMDAiLCJQIjoiV2luMzIiLCJBTiI6Ik1haWwiLCJXVCI6Mn0%3D%7C1000&amp;sdata=my928D7zQApED8mIy5WQLkCLbxwhb1svc%2FgxvC98gBE%3D&amp;reserved=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Collin</dc:creator>
  <cp:keywords/>
  <dc:description/>
  <cp:lastModifiedBy>Lena Collin</cp:lastModifiedBy>
  <cp:revision>1</cp:revision>
  <dcterms:created xsi:type="dcterms:W3CDTF">2021-05-06T20:57:00Z</dcterms:created>
  <dcterms:modified xsi:type="dcterms:W3CDTF">2021-05-06T21:00:00Z</dcterms:modified>
</cp:coreProperties>
</file>